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336" w:rsidRDefault="00857F28">
      <w:pPr>
        <w:spacing w:line="1040" w:lineRule="exact"/>
        <w:jc w:val="center"/>
        <w:rPr>
          <w:rFonts w:ascii="CRＣ＆Ｇブーケ" w:eastAsia="CRＣ＆Ｇブーケ" w:hAnsi="CRＣ＆Ｇブーケ"/>
        </w:rPr>
      </w:pPr>
      <w:r>
        <w:rPr>
          <w:rFonts w:ascii="CRＣ＆Ｇブーケ" w:eastAsia="CRＣ＆Ｇブーケ" w:hAnsi="CRＣ＆Ｇブーケ" w:hint="eastAsia"/>
          <w:color w:val="538135" w:themeColor="accent6" w:themeShade="BF"/>
          <w:sz w:val="36"/>
          <w:szCs w:val="36"/>
        </w:rPr>
        <w:t>住民保養センター</w:t>
      </w:r>
      <w:r>
        <w:rPr>
          <w:rFonts w:ascii="CRＣ＆Ｇブーケ" w:eastAsia="CRＣ＆Ｇブーケ" w:hAnsi="CRＣ＆Ｇブーケ" w:hint="eastAsia"/>
          <w:color w:val="538135" w:themeColor="accent6" w:themeShade="BF"/>
          <w:spacing w:val="120"/>
          <w:kern w:val="0"/>
          <w:sz w:val="96"/>
          <w:szCs w:val="96"/>
          <w:fitText w:val="5760"/>
        </w:rPr>
        <w:t>天塩川温</w:t>
      </w:r>
      <w:r>
        <w:rPr>
          <w:rFonts w:ascii="CRＣ＆Ｇブーケ" w:eastAsia="CRＣ＆Ｇブーケ" w:hAnsi="CRＣ＆Ｇブーケ" w:hint="eastAsia"/>
          <w:color w:val="538135" w:themeColor="accent6" w:themeShade="BF"/>
          <w:kern w:val="0"/>
          <w:sz w:val="96"/>
          <w:szCs w:val="96"/>
          <w:fitText w:val="5760"/>
        </w:rPr>
        <w:t>泉</w:t>
      </w:r>
    </w:p>
    <w:p w:rsidR="00233336" w:rsidRDefault="00857F28">
      <w:pPr>
        <w:spacing w:line="600" w:lineRule="exact"/>
        <w:rPr>
          <w:sz w:val="40"/>
          <w:szCs w:val="40"/>
        </w:rPr>
      </w:pPr>
      <w:r>
        <w:rPr>
          <w:rFonts w:ascii="CRＣ＆Ｇブーケ" w:eastAsia="CRＣ＆Ｇブーケ" w:hAnsi="CRＣ＆Ｇブーケ" w:hint="eastAsia"/>
          <w:sz w:val="40"/>
          <w:szCs w:val="40"/>
        </w:rPr>
        <w:t xml:space="preserve">　　１周年感謝！！　　</w:t>
      </w:r>
      <w:bookmarkStart w:id="0" w:name="_GoBack"/>
      <w:bookmarkEnd w:id="0"/>
      <w:r>
        <w:rPr>
          <w:rFonts w:ascii="CRＣ＆Ｇブーケ" w:eastAsia="CRＣ＆Ｇブーケ" w:hAnsi="CRＣ＆Ｇブーケ" w:hint="eastAsia"/>
          <w:sz w:val="40"/>
          <w:szCs w:val="40"/>
        </w:rPr>
        <w:t>カンパーニュホテルズ（株）</w:t>
      </w:r>
    </w:p>
    <w:p w:rsidR="00233336" w:rsidRDefault="00233336"/>
    <w:p w:rsidR="00233336" w:rsidRDefault="00857F28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令和</w:t>
      </w:r>
      <w:r>
        <w:rPr>
          <w:rFonts w:ascii="BIZ UDPゴシック" w:eastAsia="BIZ UDPゴシック" w:hAnsi="BIZ UDPゴシック" w:hint="eastAsia"/>
          <w:sz w:val="24"/>
          <w:szCs w:val="24"/>
        </w:rPr>
        <w:t>4</w:t>
      </w:r>
      <w:r>
        <w:rPr>
          <w:rFonts w:ascii="BIZ UDPゴシック" w:eastAsia="BIZ UDPゴシック" w:hAnsi="BIZ UDPゴシック" w:hint="eastAsia"/>
          <w:sz w:val="24"/>
          <w:szCs w:val="24"/>
        </w:rPr>
        <w:t>年</w:t>
      </w:r>
      <w:r>
        <w:rPr>
          <w:rFonts w:ascii="BIZ UDPゴシック" w:eastAsia="BIZ UDPゴシック" w:hAnsi="BIZ UDPゴシック" w:hint="eastAsia"/>
          <w:sz w:val="24"/>
          <w:szCs w:val="24"/>
        </w:rPr>
        <w:t>4</w:t>
      </w:r>
      <w:r>
        <w:rPr>
          <w:rFonts w:ascii="BIZ UDPゴシック" w:eastAsia="BIZ UDPゴシック" w:hAnsi="BIZ UDPゴシック" w:hint="eastAsia"/>
          <w:sz w:val="24"/>
          <w:szCs w:val="24"/>
        </w:rPr>
        <w:t>月</w:t>
      </w:r>
      <w:r>
        <w:rPr>
          <w:rFonts w:ascii="BIZ UDPゴシック" w:eastAsia="BIZ UDPゴシック" w:hAnsi="BIZ UDPゴシック" w:hint="eastAsia"/>
          <w:sz w:val="24"/>
          <w:szCs w:val="24"/>
        </w:rPr>
        <w:t>1</w:t>
      </w:r>
      <w:r>
        <w:rPr>
          <w:rFonts w:ascii="BIZ UDPゴシック" w:eastAsia="BIZ UDPゴシック" w:hAnsi="BIZ UDPゴシック" w:hint="eastAsia"/>
          <w:sz w:val="24"/>
          <w:szCs w:val="24"/>
        </w:rPr>
        <w:t>日に</w:t>
      </w:r>
      <w:r>
        <w:rPr>
          <w:rFonts w:ascii="BIZ UDPゴシック" w:eastAsia="BIZ UDPゴシック" w:hAnsi="BIZ UDPゴシック" w:hint="eastAsia"/>
          <w:sz w:val="24"/>
          <w:szCs w:val="24"/>
        </w:rPr>
        <w:t>1</w:t>
      </w:r>
      <w:r>
        <w:rPr>
          <w:rFonts w:ascii="BIZ UDPゴシック" w:eastAsia="BIZ UDPゴシック" w:hAnsi="BIZ UDPゴシック" w:hint="eastAsia"/>
          <w:sz w:val="24"/>
          <w:szCs w:val="24"/>
        </w:rPr>
        <w:t>周年を迎えることができます。</w:t>
      </w:r>
    </w:p>
    <w:p w:rsidR="00233336" w:rsidRDefault="00857F28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これもひとえに来館してくださる皆様のおかげです。今後もお客様に満足頂けるように精進して参ります。</w:t>
      </w:r>
    </w:p>
    <w:p w:rsidR="00233336" w:rsidRDefault="00857F28">
      <w:pPr>
        <w:rPr>
          <w:rFonts w:ascii="AR PハイカラＰＯＰ体H" w:eastAsia="AR PハイカラＰＯＰ体H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ささやかではございますが、感謝の気持ちを込めて、特別メニューをご用意いたしました。この機会に是非、ご利用くださいませ</w:t>
      </w:r>
      <w:r>
        <w:rPr>
          <w:rFonts w:ascii="AR PハイカラＰＯＰ体H" w:eastAsia="AR PハイカラＰＯＰ体H" w:hint="eastAsia"/>
          <w:sz w:val="24"/>
          <w:szCs w:val="24"/>
        </w:rPr>
        <w:t>。</w:t>
      </w:r>
    </w:p>
    <w:p w:rsidR="00233336" w:rsidRDefault="00233336">
      <w:pPr>
        <w:rPr>
          <w:rFonts w:ascii="AR PハイカラＰＯＰ体H" w:eastAsia="AR PハイカラＰＯＰ体H"/>
        </w:rPr>
      </w:pPr>
    </w:p>
    <w:p w:rsidR="00233336" w:rsidRDefault="00857F28">
      <w:pPr>
        <w:pStyle w:val="a5"/>
        <w:numPr>
          <w:ilvl w:val="0"/>
          <w:numId w:val="1"/>
        </w:numPr>
        <w:spacing w:line="700" w:lineRule="exact"/>
        <w:ind w:leftChars="0" w:left="357"/>
        <w:rPr>
          <w:rFonts w:ascii="AR P悠々ｺﾞｼｯｸ体E04" w:eastAsia="AR P悠々ｺﾞｼｯｸ体E04" w:hAnsi="AR P悠々ｺﾞｼｯｸ体E04"/>
          <w:b/>
          <w:color w:val="002060"/>
          <w:sz w:val="56"/>
          <w:szCs w:val="56"/>
        </w:rPr>
      </w:pP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4/1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（金）・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4/2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（土）・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4/3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（日）</w:t>
      </w:r>
    </w:p>
    <w:p w:rsidR="00233336" w:rsidRDefault="00857F28">
      <w:pPr>
        <w:pStyle w:val="a5"/>
        <w:spacing w:line="700" w:lineRule="exact"/>
        <w:ind w:leftChars="0" w:left="357" w:firstLineChars="300" w:firstLine="1680"/>
        <w:rPr>
          <w:rFonts w:ascii="AR P悠々ｺﾞｼｯｸ体E04" w:eastAsia="AR P悠々ｺﾞｼｯｸ体E04" w:hAnsi="AR P悠々ｺﾞｼｯｸ体E04"/>
          <w:b/>
          <w:color w:val="002060"/>
          <w:sz w:val="56"/>
          <w:szCs w:val="56"/>
        </w:rPr>
      </w:pP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 xml:space="preserve">　　の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3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日間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(</w:t>
      </w:r>
      <w:r>
        <w:rPr>
          <w:rFonts w:ascii="AR P悠々ｺﾞｼｯｸ体E04" w:eastAsia="AR P悠々ｺﾞｼｯｸ体E04" w:hAnsi="AR P悠々ｺﾞｼｯｸ体E04"/>
          <w:b/>
          <w:color w:val="002060"/>
          <w:sz w:val="56"/>
          <w:szCs w:val="56"/>
        </w:rPr>
        <w:t>1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日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30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食限定</w:t>
      </w:r>
      <w:r>
        <w:rPr>
          <w:rFonts w:ascii="AR P悠々ｺﾞｼｯｸ体E04" w:eastAsia="AR P悠々ｺﾞｼｯｸ体E04" w:hAnsi="AR P悠々ｺﾞｼｯｸ体E04" w:hint="eastAsia"/>
          <w:b/>
          <w:color w:val="002060"/>
          <w:sz w:val="56"/>
          <w:szCs w:val="56"/>
        </w:rPr>
        <w:t>)</w:t>
      </w:r>
    </w:p>
    <w:p w:rsidR="00233336" w:rsidRDefault="00857F28">
      <w:pPr>
        <w:jc w:val="center"/>
        <w:rPr>
          <w:rFonts w:ascii="ＤＦＧクラフト墨W9" w:eastAsia="ＤＦＧクラフト墨W9" w:hAnsi="ＤＦＧクラフト墨W9"/>
          <w:color w:val="FF0000"/>
          <w:sz w:val="72"/>
          <w:szCs w:val="72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641350</wp:posOffset>
            </wp:positionV>
            <wp:extent cx="5218430" cy="2571750"/>
            <wp:effectExtent l="0" t="0" r="1270" b="0"/>
            <wp:wrapNone/>
            <wp:docPr id="1" name="図 1" descr="\\192.168.1.200\共有\事務所共有\温泉\ホタテサーモン海鮮丼写真\DSCN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\\192.168.1.200\共有\事務所共有\温泉\ホタテサーモン海鮮丼写真\DSCN0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700"/>
                              </a14:imgEffect>
                              <a14:imgEffect>
                                <a14:saturation sat="1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0" t="12826" r="15034" b="42585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ＤＦＧクラフト墨W9" w:eastAsia="ＤＦＧクラフト墨W9" w:hAnsi="ＤＦＧクラフト墨W9" w:hint="eastAsia"/>
          <w:color w:val="FF0000"/>
          <w:sz w:val="72"/>
          <w:szCs w:val="72"/>
        </w:rPr>
        <w:t>ホタテとサーモンの</w:t>
      </w:r>
      <w:r>
        <w:rPr>
          <w:rFonts w:ascii="ＤＦＧクラフト墨W9" w:eastAsia="ＤＦＧクラフト墨W9" w:hAnsi="ＤＦＧクラフト墨W9" w:hint="eastAsia"/>
          <w:color w:val="FF0000"/>
          <w:sz w:val="72"/>
          <w:szCs w:val="72"/>
        </w:rPr>
        <w:t>２色</w:t>
      </w:r>
      <w:r>
        <w:rPr>
          <w:rFonts w:ascii="ＤＦＧクラフト墨W9" w:eastAsia="ＤＦＧクラフト墨W9" w:hAnsi="ＤＦＧクラフト墨W9" w:hint="eastAsia"/>
          <w:color w:val="FF0000"/>
          <w:sz w:val="72"/>
          <w:szCs w:val="72"/>
        </w:rPr>
        <w:t>丼</w:t>
      </w:r>
    </w:p>
    <w:p w:rsidR="00233336" w:rsidRDefault="00233336">
      <w:pPr>
        <w:jc w:val="center"/>
        <w:rPr>
          <w:sz w:val="56"/>
          <w:szCs w:val="56"/>
        </w:rPr>
      </w:pPr>
    </w:p>
    <w:p w:rsidR="00233336" w:rsidRDefault="00233336">
      <w:pPr>
        <w:jc w:val="center"/>
        <w:rPr>
          <w:sz w:val="56"/>
          <w:szCs w:val="56"/>
        </w:rPr>
      </w:pPr>
    </w:p>
    <w:p w:rsidR="00233336" w:rsidRDefault="00233336">
      <w:pPr>
        <w:jc w:val="center"/>
        <w:rPr>
          <w:sz w:val="56"/>
          <w:szCs w:val="56"/>
        </w:rPr>
      </w:pPr>
    </w:p>
    <w:p w:rsidR="00233336" w:rsidRDefault="00233336">
      <w:pPr>
        <w:jc w:val="center"/>
        <w:rPr>
          <w:sz w:val="56"/>
          <w:szCs w:val="56"/>
        </w:rPr>
      </w:pPr>
    </w:p>
    <w:p w:rsidR="00233336" w:rsidRDefault="00233336">
      <w:pPr>
        <w:rPr>
          <w:sz w:val="56"/>
          <w:szCs w:val="56"/>
        </w:rPr>
      </w:pPr>
    </w:p>
    <w:p w:rsidR="00233336" w:rsidRDefault="00857F28">
      <w:pPr>
        <w:rPr>
          <w:sz w:val="56"/>
          <w:szCs w:val="56"/>
        </w:rPr>
      </w:pPr>
      <w:r>
        <w:rPr>
          <w:rFonts w:ascii="SimSun" w:eastAsia="SimSun" w:hAnsi="SimSun" w:cs="SimSu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1942465</wp:posOffset>
            </wp:positionV>
            <wp:extent cx="631190" cy="647700"/>
            <wp:effectExtent l="0" t="0" r="16510" b="0"/>
            <wp:wrapNone/>
            <wp:docPr id="12" name="図形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形 1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290.3pt;margin-top:165.25pt;width:158.45pt;height:10.85pt;z-index:251661312;mso-position-horizontal-relative:text;mso-position-vertical-relative:text;mso-width-relative:page;mso-height-relative:page" fillcolor="black [3213]" stroked="f">
            <v:shadow on="t" color="#b2b2b2" opacity="52428f" offset="8e-5mm,0" offset2="-2pt,-2pt"/>
            <v:textpath style="font-family:&quot;ＭＳ Ｐゴシック&quot;;font-size:14pt" trim="t" fitpath="t" string="〒098-2502　中川郡音威子府村字咲来919"/>
          </v:shape>
        </w:pict>
      </w:r>
      <w:r>
        <w:rPr>
          <w:sz w:val="32"/>
          <w:szCs w:val="32"/>
        </w:rPr>
        <w:pict>
          <v:shape id="_x0000_s1027" type="#_x0000_t136" style="position:absolute;left:0;text-align:left;margin-left:31.9pt;margin-top:184.85pt;width:422.25pt;height:11.8pt;z-index:251660288;mso-position-horizontal-relative:text;mso-position-vertical-relative:text;mso-width-relative:page;mso-height-relative:page" fillcolor="black [3213]" stroked="f">
            <v:shadow on="t" color="#b2b2b2" opacity="52428f" offset="8e-5mm,0" offset2="-2pt,-2pt"/>
            <v:textpath style="font-family:&quot;ＭＳ Ｐゴシック&quot;;font-size:14pt" trim="t" fitpath="t" string="指定管理者　カンパーニュホテルズ株式会社　　TEL：01656-5-3330　　FAX：01656-5-3339"/>
          </v:shape>
        </w:pict>
      </w:r>
      <w:r>
        <w:rPr>
          <w:b/>
          <w:bCs/>
          <w:sz w:val="32"/>
          <w:szCs w:val="32"/>
        </w:rPr>
        <w:pict>
          <v:shape id="_x0000_s1026" type="#_x0000_t136" style="position:absolute;left:0;text-align:left;margin-left:29.7pt;margin-top:162.15pt;width:251.7pt;height:17pt;z-index:251659264;mso-position-horizontal-relative:text;mso-position-vertical-relative:text;mso-width-relative:page;mso-height-relative:page" fillcolor="black [3213]" stroked="f">
            <v:shadow on="t" color="#b2b2b2" opacity="52428f" offset="8e-5mm,0" offset2="-2pt,-2pt"/>
            <v:textpath style="font-family:&quot;ＭＳ Ｐゴシック&quot;;font-size:20pt;font-weight:bold" trim="t" fitpath="t" string="音威子府村　住民保養センター天塩川温泉"/>
          </v:shape>
        </w:pict>
      </w:r>
      <w:r>
        <w:rPr>
          <w:rFonts w:ascii="SimSun" w:eastAsia="SimSun" w:hAnsi="SimSun" w:cs="SimSun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2000885</wp:posOffset>
            </wp:positionV>
            <wp:extent cx="505460" cy="505460"/>
            <wp:effectExtent l="0" t="0" r="0" b="8890"/>
            <wp:wrapNone/>
            <wp:docPr id="8" name="図形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12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1879600</wp:posOffset>
                </wp:positionV>
                <wp:extent cx="6648450" cy="771525"/>
                <wp:effectExtent l="6350" t="6350" r="12700" b="2222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771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336" w:rsidRDefault="002333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-12.85pt;margin-top:148pt;height:60.75pt;width:523.5pt;z-index:251660288;v-text-anchor:middle;mso-width-relative:page;mso-height-relative:page;" fillcolor="#FFFFFF [3212]" filled="t" stroked="t" coordsize="21600,21600" arcsize="0.166666666666667" o:gfxdata="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Jyzts2QAAAAwBAAAPAAAAAAAAAAEAIAAAACIAAABkcnMvZG93bnJldi54bWxQ&#10;SwECFAAUAAAACACHTuJACbRf1WgCAAC/BAAADgAAAAAAAAABACAAAAAoAQAAZHJzL2Uyb0RvYy54&#10;bWxQSwUGAAAAAAYABgBZAQAAAg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33336" w:rsidRDefault="00857F28">
      <w:pPr>
        <w:spacing w:line="800" w:lineRule="exact"/>
        <w:jc w:val="right"/>
        <w:rPr>
          <w:rFonts w:ascii="AR PなごみＰＯＰ体B04" w:eastAsia="AR PなごみＰＯＰ体B04" w:hAnsi="AR PなごみＰＯＰ体B04"/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78740</wp:posOffset>
                </wp:positionV>
                <wp:extent cx="1828800" cy="1179830"/>
                <wp:effectExtent l="57150" t="247650" r="22225" b="2489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8329">
                          <a:off x="0" y="0"/>
                          <a:ext cx="1828800" cy="117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3336" w:rsidRDefault="00857F28">
                            <w:pPr>
                              <w:spacing w:line="800" w:lineRule="exact"/>
                              <w:jc w:val="center"/>
                              <w:rPr>
                                <w:rFonts w:ascii="AR PなごみＰＯＰ体B04" w:eastAsia="AR PなごみＰＯＰ体B04" w:hAnsi="AR PなごみＰＯＰ体B04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 PなごみＰＯＰ体B04" w:eastAsia="AR PなごみＰＯＰ体B04" w:hAnsi="AR PなごみＰＯＰ体B04"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1</w:t>
                            </w:r>
                            <w:r>
                              <w:rPr>
                                <w:rFonts w:ascii="AR PなごみＰＯＰ体B04" w:eastAsia="AR PなごみＰＯＰ体B04" w:hAnsi="AR PなごみＰＯＰ体B04"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周年</w:t>
                            </w:r>
                          </w:p>
                          <w:p w:rsidR="00233336" w:rsidRDefault="00857F28">
                            <w:pPr>
                              <w:spacing w:line="800" w:lineRule="exact"/>
                              <w:jc w:val="center"/>
                              <w:rPr>
                                <w:rFonts w:ascii="AR PなごみＰＯＰ体B04" w:eastAsia="AR PなごみＰＯＰ体B04" w:hAnsi="AR PなごみＰＯＰ体B04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 PなごみＰＯＰ体B04" w:eastAsia="AR PなごみＰＯＰ体B04" w:hAnsi="AR PなごみＰＯＰ体B04"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記念価格</w:t>
                            </w:r>
                            <w:r>
                              <w:rPr>
                                <w:rFonts w:ascii="AR PなごみＰＯＰ体B04" w:eastAsia="AR PなごみＰＯＰ体B04" w:hAnsi="AR PなごみＰＯＰ体B04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テキスト ボックス 2" o:spid="_x0000_s1026" o:spt="202" type="#_x0000_t202" style="position:absolute;left:0pt;margin-left:-18.85pt;margin-top:6.2pt;height:92.9pt;width:144pt;mso-wrap-style:none;rotation:-766412f;z-index:251660288;mso-width-relative:page;mso-height-relative:page;" filled="f" stroked="f" coordsize="21600,21600" o:gfxdata="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exWdJ1wAAAAoBAAAPAAAAAAAAAAEAIAAAACIAAABkcnMvZG93bnJldi54&#10;bWxQSwECFAAUAAAACACHTuJAR6VacjQCAAA5BAAADgAAAAAAAAABACAAAAAmAQAAZHJzL2Uyb0Rv&#10;Yy54bWxQSwUGAAAAAAYABgBZAQAAzAUAAAAA&#10;">
                <v:fill on="f" focussize="0,0"/>
                <v:stroke on="f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spacing w:line="800" w:lineRule="exact"/>
                        <w:jc w:val="center"/>
                        <w:rPr>
                          <w:rFonts w:ascii="AR PなごみＰＯＰ体B04" w:hAnsi="AR PなごみＰＯＰ体B04" w:eastAsia="AR PなごみＰＯＰ体B04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 w:ascii="AR PなごみＰＯＰ体B04" w:hAnsi="AR PなごみＰＯＰ体B04" w:eastAsia="AR PなごみＰＯＰ体B04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1周年</w:t>
                      </w:r>
                    </w:p>
                    <w:p>
                      <w:pPr>
                        <w:spacing w:line="800" w:lineRule="exact"/>
                        <w:jc w:val="center"/>
                        <w:rPr>
                          <w:rFonts w:hint="eastAsia" w:ascii="AR PなごみＰＯＰ体B04" w:hAnsi="AR PなごみＰＯＰ体B04" w:eastAsia="AR PなごみＰＯＰ体B04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 w:ascii="AR PなごみＰＯＰ体B04" w:hAnsi="AR PなごみＰＯＰ体B04" w:eastAsia="AR PなごみＰＯＰ体B04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記念価格</w:t>
                      </w:r>
                      <w:r>
                        <w:rPr>
                          <w:rFonts w:ascii="AR PなごみＰＯＰ体B04" w:hAnsi="AR PなごみＰＯＰ体B04" w:eastAsia="AR PなごみＰＯＰ体B04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なごみＰＯＰ体B04" w:eastAsia="AR PなごみＰＯＰ体B04" w:hAnsi="AR PなごみＰＯＰ体B04" w:hint="eastAsia"/>
          <w:b/>
          <w:sz w:val="56"/>
          <w:szCs w:val="56"/>
        </w:rPr>
        <w:t>２色</w:t>
      </w:r>
      <w:r>
        <w:rPr>
          <w:rFonts w:ascii="AR PなごみＰＯＰ体B04" w:eastAsia="AR PなごみＰＯＰ体B04" w:hAnsi="AR PなごみＰＯＰ体B04" w:hint="eastAsia"/>
          <w:b/>
          <w:sz w:val="56"/>
          <w:szCs w:val="56"/>
        </w:rPr>
        <w:t xml:space="preserve">丼入浴セット　</w:t>
      </w:r>
      <w:r>
        <w:rPr>
          <w:rFonts w:ascii="AR PなごみＰＯＰ体B04" w:eastAsia="AR PなごみＰＯＰ体B04" w:hAnsi="AR PなごみＰＯＰ体B04" w:hint="eastAsia"/>
          <w:b/>
          <w:sz w:val="56"/>
          <w:szCs w:val="56"/>
        </w:rPr>
        <w:t>1,000</w:t>
      </w:r>
      <w:r>
        <w:rPr>
          <w:rFonts w:ascii="AR PなごみＰＯＰ体B04" w:eastAsia="AR PなごみＰＯＰ体B04" w:hAnsi="AR PなごみＰＯＰ体B04" w:hint="eastAsia"/>
          <w:b/>
          <w:sz w:val="56"/>
          <w:szCs w:val="56"/>
        </w:rPr>
        <w:t>円</w:t>
      </w:r>
    </w:p>
    <w:p w:rsidR="00233336" w:rsidRDefault="00857F28">
      <w:pPr>
        <w:spacing w:line="800" w:lineRule="exact"/>
        <w:jc w:val="right"/>
        <w:rPr>
          <w:sz w:val="56"/>
          <w:szCs w:val="56"/>
        </w:rPr>
      </w:pPr>
      <w:r>
        <w:rPr>
          <w:rFonts w:ascii="AR PなごみＰＯＰ体B04" w:eastAsia="AR PなごみＰＯＰ体B04" w:hAnsi="AR PなごみＰＯＰ体B04" w:hint="eastAsia"/>
          <w:b/>
          <w:sz w:val="56"/>
          <w:szCs w:val="56"/>
        </w:rPr>
        <w:t>２色</w:t>
      </w:r>
      <w:r>
        <w:rPr>
          <w:rFonts w:ascii="AR PなごみＰＯＰ体B04" w:eastAsia="AR PなごみＰＯＰ体B04" w:hAnsi="AR PなごみＰＯＰ体B04" w:hint="eastAsia"/>
          <w:b/>
          <w:sz w:val="56"/>
          <w:szCs w:val="56"/>
        </w:rPr>
        <w:t xml:space="preserve">丼（単品）　</w:t>
      </w:r>
      <w:r>
        <w:rPr>
          <w:rFonts w:ascii="AR PなごみＰＯＰ体B04" w:eastAsia="AR PなごみＰＯＰ体B04" w:hAnsi="AR PなごみＰＯＰ体B04" w:hint="eastAsia"/>
          <w:b/>
          <w:sz w:val="56"/>
          <w:szCs w:val="56"/>
        </w:rPr>
        <w:t>700</w:t>
      </w:r>
      <w:r>
        <w:rPr>
          <w:rFonts w:ascii="AR PなごみＰＯＰ体B04" w:eastAsia="AR PなごみＰＯＰ体B04" w:hAnsi="AR PなごみＰＯＰ体B04" w:hint="eastAsia"/>
          <w:b/>
          <w:sz w:val="56"/>
          <w:szCs w:val="56"/>
        </w:rPr>
        <w:t>円</w:t>
      </w:r>
    </w:p>
    <w:sectPr w:rsidR="0023333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RＣ＆Ｇブーケ">
    <w:altName w:val="ＭＳ Ｐゴシック"/>
    <w:panose1 w:val="02000600000000000000"/>
    <w:charset w:val="80"/>
    <w:family w:val="auto"/>
    <w:pitch w:val="variable"/>
    <w:sig w:usb0="80000287" w:usb1="28C76CF8" w:usb2="00000010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ハイカラＰＯＰ体H">
    <w:altName w:val="ＭＳ Ｐ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悠々ｺﾞｼｯｸ体E04">
    <w:altName w:val="游明朝"/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ＤＦＧクラフト墨W9">
    <w:altName w:val="游明朝"/>
    <w:panose1 w:val="03000800000000000000"/>
    <w:charset w:val="80"/>
    <w:family w:val="script"/>
    <w:pitch w:val="variable"/>
    <w:sig w:usb0="80000283" w:usb1="28C76CF8" w:usb2="00000010" w:usb3="00000000" w:csb0="00020001" w:csb1="00000000"/>
  </w:font>
  <w:font w:name="AR PなごみＰＯＰ体B04">
    <w:altName w:val="游明朝"/>
    <w:panose1 w:val="040B0800000000000000"/>
    <w:charset w:val="80"/>
    <w:family w:val="modern"/>
    <w:pitch w:val="variable"/>
    <w:sig w:usb0="80000283" w:usb1="28C76CFA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1001F"/>
    <w:multiLevelType w:val="multilevel"/>
    <w:tmpl w:val="10C1001F"/>
    <w:lvl w:ilvl="0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7F1"/>
    <w:rsid w:val="00233336"/>
    <w:rsid w:val="003164D5"/>
    <w:rsid w:val="003234BA"/>
    <w:rsid w:val="003B0958"/>
    <w:rsid w:val="003D74ED"/>
    <w:rsid w:val="00857F28"/>
    <w:rsid w:val="00CF4992"/>
    <w:rsid w:val="00EC17F1"/>
    <w:rsid w:val="00F311B3"/>
    <w:rsid w:val="0BEA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5:docId w15:val="{3F286E98-D20C-4BB4-9415-A0B9BC0C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pPr>
      <w:ind w:leftChars="400" w:left="840"/>
    </w:p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住民保養センター天塩川温泉</dc:title>
  <dc:creator>Microsoft アカウント</dc:creator>
  <cp:lastModifiedBy>user</cp:lastModifiedBy>
  <cp:revision>5</cp:revision>
  <cp:lastPrinted>2022-03-28T04:39:00Z</cp:lastPrinted>
  <dcterms:created xsi:type="dcterms:W3CDTF">2022-03-28T04:09:00Z</dcterms:created>
  <dcterms:modified xsi:type="dcterms:W3CDTF">2022-03-28T07:02:00Z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1041-10.8.2.6709</vt:lpwstr>
  </property>
</Properties>
</file>